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1628" w14:textId="7DF4B7AA" w:rsidR="00BB7B9B" w:rsidRPr="00BB7B9B" w:rsidRDefault="00BB7B9B" w:rsidP="00BB7B9B">
      <w:p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IV.23</w:t>
      </w:r>
    </w:p>
    <w:p w14:paraId="597114B8" w14:textId="77777777" w:rsidR="00BB7B9B" w:rsidRDefault="00BB7B9B" w:rsidP="00BB7B9B">
      <w:pPr>
        <w:rPr>
          <w:rStyle w:val="Strong"/>
        </w:rPr>
      </w:pPr>
    </w:p>
    <w:p w14:paraId="1ADDF613" w14:textId="77777777" w:rsidR="00BB7B9B" w:rsidRDefault="00BB7B9B" w:rsidP="00BB7B9B">
      <w:pPr>
        <w:rPr>
          <w:rStyle w:val="Strong"/>
        </w:rPr>
      </w:pPr>
    </w:p>
    <w:p w14:paraId="6157CE17" w14:textId="6234B3AE" w:rsidR="00BB7B9B" w:rsidRDefault="00BB7B9B" w:rsidP="00BB7B9B">
      <w:r>
        <w:rPr>
          <w:rStyle w:val="Strong"/>
        </w:rPr>
        <w:t>TOP Code(s):</w:t>
      </w:r>
      <w:r>
        <w:t xml:space="preserve"> </w:t>
      </w:r>
    </w:p>
    <w:p w14:paraId="008A384D" w14:textId="77777777" w:rsidR="00BB7B9B" w:rsidRDefault="00BB7B9B" w:rsidP="00BB7B9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051100    </w:t>
      </w:r>
      <w:r>
        <w:rPr>
          <w:rStyle w:val="ital"/>
        </w:rPr>
        <w:t>Real Estate</w:t>
      </w:r>
    </w:p>
    <w:p w14:paraId="519EA3AF" w14:textId="77777777" w:rsidR="00BB7B9B" w:rsidRDefault="00BB7B9B" w:rsidP="00BB7B9B">
      <w:pPr>
        <w:spacing w:after="0"/>
        <w:ind w:left="0" w:firstLine="0"/>
      </w:pPr>
      <w:r>
        <w:rPr>
          <w:rStyle w:val="Strong"/>
        </w:rPr>
        <w:t>Geography:   California</w:t>
      </w:r>
      <w:r>
        <w:br/>
        <w:t xml:space="preserve">Includes: All California Counties </w:t>
      </w:r>
    </w:p>
    <w:p w14:paraId="4DFA55E1" w14:textId="77777777" w:rsidR="00BB7B9B" w:rsidRDefault="00BB7B9B" w:rsidP="00BB7B9B">
      <w:pPr>
        <w:pStyle w:val="z-TopofForm"/>
      </w:pPr>
      <w:r>
        <w:t>Top of Form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6"/>
        <w:gridCol w:w="3980"/>
        <w:gridCol w:w="1925"/>
        <w:gridCol w:w="2039"/>
      </w:tblGrid>
      <w:tr w:rsidR="00BB7B9B" w14:paraId="592C5195" w14:textId="77777777" w:rsidTr="00AB378A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D73A5"/>
            <w:vAlign w:val="center"/>
            <w:hideMark/>
          </w:tcPr>
          <w:p w14:paraId="17BD6DDC" w14:textId="77777777" w:rsidR="00BB7B9B" w:rsidRDefault="00BB7B9B" w:rsidP="00AB37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Annual Job Openings by Occupation</w:t>
            </w:r>
          </w:p>
        </w:tc>
      </w:tr>
      <w:tr w:rsidR="00BB7B9B" w14:paraId="17342EF9" w14:textId="77777777" w:rsidTr="00AB37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73A5"/>
            <w:vAlign w:val="center"/>
            <w:hideMark/>
          </w:tcPr>
          <w:p w14:paraId="1442B7F8" w14:textId="77777777" w:rsidR="00BB7B9B" w:rsidRDefault="00BB7B9B" w:rsidP="00AB378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SOC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73A5"/>
            <w:vAlign w:val="center"/>
            <w:hideMark/>
          </w:tcPr>
          <w:p w14:paraId="5E985BB7" w14:textId="77777777" w:rsidR="00BB7B9B" w:rsidRDefault="00BB7B9B" w:rsidP="00AB378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Occupation Title</w:t>
            </w:r>
            <w:r>
              <w:rPr>
                <w:b/>
                <w:bCs/>
                <w:color w:val="FFFFFF"/>
              </w:rPr>
              <w:br/>
              <w:t>(Linked to "Occupation Profile")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73A5"/>
            <w:vAlign w:val="center"/>
            <w:hideMark/>
          </w:tcPr>
          <w:p w14:paraId="16036548" w14:textId="77777777" w:rsidR="00BB7B9B" w:rsidRDefault="00BB7B9B" w:rsidP="00AB378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2018</w:t>
            </w:r>
            <w:r>
              <w:rPr>
                <w:b/>
                <w:bCs/>
                <w:color w:val="FFFFFF"/>
              </w:rPr>
              <w:br/>
              <w:t>Employment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D73A5"/>
            <w:vAlign w:val="center"/>
            <w:hideMark/>
          </w:tcPr>
          <w:p w14:paraId="1B5140EB" w14:textId="77777777" w:rsidR="00BB7B9B" w:rsidRDefault="00BB7B9B" w:rsidP="00AB378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Annual</w:t>
            </w:r>
            <w:r>
              <w:rPr>
                <w:b/>
                <w:bCs/>
                <w:color w:val="FFFFFF"/>
              </w:rPr>
              <w:br/>
              <w:t>Job Openings (1)</w:t>
            </w:r>
          </w:p>
        </w:tc>
      </w:tr>
      <w:tr w:rsidR="00BB7B9B" w14:paraId="6E983B9F" w14:textId="77777777" w:rsidTr="00AB37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B164" w14:textId="77777777" w:rsidR="00BB7B9B" w:rsidRDefault="00BB7B9B" w:rsidP="00AB378A">
            <w:pPr>
              <w:jc w:val="center"/>
            </w:pPr>
            <w:r>
              <w:t>132021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263C" w14:textId="77777777" w:rsidR="00BB7B9B" w:rsidRDefault="00BB2B75" w:rsidP="00AB378A">
            <w:hyperlink r:id="rId5" w:tgtFrame="_blank" w:history="1">
              <w:r w:rsidR="00BB7B9B">
                <w:rPr>
                  <w:rStyle w:val="Hyperlink"/>
                </w:rPr>
                <w:t>Appraisers and Assessors of Real Estate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BD4FE" w14:textId="77777777" w:rsidR="00BB7B9B" w:rsidRDefault="00BB7B9B" w:rsidP="00AB378A">
            <w:pPr>
              <w:jc w:val="right"/>
            </w:pPr>
            <w:r>
              <w:t>5,300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6DE3B" w14:textId="77777777" w:rsidR="00BB7B9B" w:rsidRDefault="00BB7B9B" w:rsidP="00AB378A">
            <w:pPr>
              <w:jc w:val="right"/>
            </w:pPr>
            <w:r>
              <w:t>4,360</w:t>
            </w:r>
          </w:p>
        </w:tc>
      </w:tr>
      <w:tr w:rsidR="00BB7B9B" w14:paraId="5FF6089C" w14:textId="77777777" w:rsidTr="00AB37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439D2" w14:textId="77777777" w:rsidR="00BB7B9B" w:rsidRDefault="00BB7B9B" w:rsidP="00AB378A">
            <w:pPr>
              <w:jc w:val="center"/>
            </w:pPr>
            <w:r>
              <w:t>119141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B1F42" w14:textId="77777777" w:rsidR="00BB7B9B" w:rsidRDefault="00BB2B75" w:rsidP="00AB378A">
            <w:hyperlink r:id="rId6" w:tgtFrame="_blank" w:history="1">
              <w:r w:rsidR="00BB7B9B">
                <w:rPr>
                  <w:rStyle w:val="Hyperlink"/>
                </w:rPr>
                <w:t>Property, Real Estate, and Community Association Managers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E504" w14:textId="77777777" w:rsidR="00BB7B9B" w:rsidRDefault="00BB7B9B" w:rsidP="00AB378A">
            <w:pPr>
              <w:jc w:val="right"/>
            </w:pPr>
            <w:r>
              <w:t>65,300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0B394" w14:textId="77777777" w:rsidR="00BB7B9B" w:rsidRDefault="00BB7B9B" w:rsidP="00AB378A">
            <w:pPr>
              <w:jc w:val="right"/>
            </w:pPr>
            <w:r>
              <w:t>57,610</w:t>
            </w:r>
          </w:p>
        </w:tc>
      </w:tr>
      <w:tr w:rsidR="00BB7B9B" w14:paraId="7D8CCFDF" w14:textId="77777777" w:rsidTr="00AB37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52C53" w14:textId="77777777" w:rsidR="00BB7B9B" w:rsidRDefault="00BB7B9B" w:rsidP="00AB378A">
            <w:pPr>
              <w:jc w:val="center"/>
            </w:pPr>
            <w:r>
              <w:t>419021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5C52" w14:textId="77777777" w:rsidR="00BB7B9B" w:rsidRDefault="00BB2B75" w:rsidP="00AB378A">
            <w:hyperlink r:id="rId7" w:tgtFrame="_blank" w:history="1">
              <w:r w:rsidR="00BB7B9B">
                <w:rPr>
                  <w:rStyle w:val="Hyperlink"/>
                </w:rPr>
                <w:t>Real Estate Brokers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8C7B" w14:textId="77777777" w:rsidR="00BB7B9B" w:rsidRDefault="00BB7B9B" w:rsidP="00AB378A">
            <w:pPr>
              <w:jc w:val="right"/>
            </w:pPr>
            <w:r>
              <w:t>14,400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62A98" w14:textId="77777777" w:rsidR="00BB7B9B" w:rsidRDefault="00BB7B9B" w:rsidP="00AB378A">
            <w:pPr>
              <w:jc w:val="right"/>
            </w:pPr>
            <w:r>
              <w:t>15,330</w:t>
            </w:r>
          </w:p>
        </w:tc>
      </w:tr>
      <w:tr w:rsidR="00BB7B9B" w14:paraId="5310E63F" w14:textId="77777777" w:rsidTr="00AB37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A93B" w14:textId="77777777" w:rsidR="00BB7B9B" w:rsidRDefault="00BB7B9B" w:rsidP="00AB378A">
            <w:pPr>
              <w:jc w:val="center"/>
            </w:pPr>
            <w:r>
              <w:t>419022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C02CA" w14:textId="77777777" w:rsidR="00BB7B9B" w:rsidRDefault="00BB2B75" w:rsidP="00AB378A">
            <w:hyperlink r:id="rId8" w:tgtFrame="_blank" w:history="1">
              <w:r w:rsidR="00BB7B9B">
                <w:rPr>
                  <w:rStyle w:val="Hyperlink"/>
                </w:rPr>
                <w:t>Real Estate Sales Agents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EEB9" w14:textId="77777777" w:rsidR="00BB7B9B" w:rsidRDefault="00BB7B9B" w:rsidP="00AB378A">
            <w:pPr>
              <w:jc w:val="right"/>
            </w:pPr>
            <w:r>
              <w:t>22,300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2C43" w14:textId="77777777" w:rsidR="00BB7B9B" w:rsidRDefault="00BB7B9B" w:rsidP="00AB378A">
            <w:pPr>
              <w:jc w:val="right"/>
            </w:pPr>
            <w:r>
              <w:t>23,730</w:t>
            </w:r>
          </w:p>
        </w:tc>
      </w:tr>
      <w:tr w:rsidR="00BB7B9B" w14:paraId="1E3C7304" w14:textId="77777777" w:rsidTr="00AB37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DEBE8" w14:textId="77777777" w:rsidR="00BB7B9B" w:rsidRDefault="00BB7B9B" w:rsidP="00AB378A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00823" w14:textId="77777777" w:rsidR="00BB7B9B" w:rsidRDefault="00BB7B9B" w:rsidP="00AB37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ECED" w14:textId="77777777" w:rsidR="00BB7B9B" w:rsidRDefault="00BB7B9B" w:rsidP="00AB378A">
            <w:pPr>
              <w:jc w:val="right"/>
            </w:pPr>
            <w:r>
              <w:t>107,300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FB24" w14:textId="77777777" w:rsidR="00BB7B9B" w:rsidRDefault="00BB7B9B" w:rsidP="00AB378A">
            <w:pPr>
              <w:jc w:val="right"/>
            </w:pPr>
            <w:r>
              <w:t>101,030</w:t>
            </w:r>
          </w:p>
        </w:tc>
      </w:tr>
    </w:tbl>
    <w:p w14:paraId="3A2EE5B0" w14:textId="45AE4691" w:rsidR="00BB7B9B" w:rsidRDefault="00BB7B9B"/>
    <w:p w14:paraId="49D60A88" w14:textId="335EE5CA" w:rsidR="00BB7B9B" w:rsidRDefault="00BB7B9B" w:rsidP="00BB7B9B">
      <w:pPr>
        <w:ind w:left="0" w:firstLine="0"/>
      </w:pPr>
    </w:p>
    <w:p w14:paraId="1D03EDE0" w14:textId="7AAFD96E" w:rsidR="00BB7B9B" w:rsidRDefault="00BB7B9B" w:rsidP="00BB7B9B">
      <w:pPr>
        <w:widowControl w:val="0"/>
        <w:spacing w:after="0" w:line="240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This chart shows that there is a need for various occupations within this program.  The employment rate in this industry in California grew by 9.4% (State of California EDD) but expected to experience a decline.</w:t>
      </w:r>
    </w:p>
    <w:p w14:paraId="5AA23CD0" w14:textId="77777777" w:rsidR="00BB7B9B" w:rsidRDefault="00BB7B9B"/>
    <w:sectPr w:rsidR="00BB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E437B"/>
    <w:multiLevelType w:val="multilevel"/>
    <w:tmpl w:val="F80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9B"/>
    <w:rsid w:val="00BB2B75"/>
    <w:rsid w:val="00B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6B65"/>
  <w15:chartTrackingRefBased/>
  <w15:docId w15:val="{39F30E6A-7928-454F-B31E-1BCAF202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9B"/>
    <w:pPr>
      <w:ind w:left="634" w:hanging="201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B9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B7B9B"/>
    <w:rPr>
      <w:b/>
      <w:bCs/>
    </w:rPr>
  </w:style>
  <w:style w:type="character" w:customStyle="1" w:styleId="ital">
    <w:name w:val="ital"/>
    <w:basedOn w:val="DefaultParagraphFont"/>
    <w:rsid w:val="00BB7B9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7B9B"/>
    <w:pPr>
      <w:pBdr>
        <w:bottom w:val="single" w:sz="6" w:space="1" w:color="auto"/>
      </w:pBdr>
      <w:spacing w:after="0" w:line="240" w:lineRule="auto"/>
      <w:ind w:left="0" w:firstLine="0"/>
      <w:jc w:val="center"/>
    </w:pPr>
    <w:rPr>
      <w:rFonts w:eastAsia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7B9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ormarketinfo.edd.ca.gov/cgi/databrowsing/occExplorerQSDetails.asp?careerID=&amp;menuChoice=&amp;geogArea=0601000000&amp;soccode=419022&amp;search=Explore+Occup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ormarketinfo.edd.ca.gov/cgi/databrowsing/occExplorerQSDetails.asp?careerID=&amp;menuChoice=&amp;geogArea=0601000000&amp;soccode=419021&amp;search=Explore+Occup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ormarketinfo.edd.ca.gov/cgi/databrowsing/occExplorerQSDetails.asp?careerID=&amp;menuChoice=&amp;geogArea=0601000000&amp;soccode=119141&amp;search=Explore+Occupation" TargetMode="External"/><Relationship Id="rId5" Type="http://schemas.openxmlformats.org/officeDocument/2006/relationships/hyperlink" Target="https://www.labormarketinfo.edd.ca.gov/cgi/databrowsing/occExplorerQSDetails.asp?careerID=&amp;menuChoice=&amp;geogArea=0601000000&amp;soccode=132021&amp;search=Explore+Occup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Sessom</dc:creator>
  <cp:keywords/>
  <dc:description/>
  <cp:lastModifiedBy>Madison Harding</cp:lastModifiedBy>
  <cp:revision>2</cp:revision>
  <dcterms:created xsi:type="dcterms:W3CDTF">2022-01-14T23:33:00Z</dcterms:created>
  <dcterms:modified xsi:type="dcterms:W3CDTF">2022-01-14T23:33:00Z</dcterms:modified>
</cp:coreProperties>
</file>