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7524"/>
        <w:tblGridChange w:id="0">
          <w:tblGrid>
            <w:gridCol w:w="2628"/>
            <w:gridCol w:w="7524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Department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Position Title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540" w:hanging="54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this position support </w:t>
      </w:r>
      <w:r w:rsidDel="00000000" w:rsidR="00000000" w:rsidRPr="00000000">
        <w:rPr>
          <w:b w:val="1"/>
          <w:rtl w:val="0"/>
        </w:rPr>
        <w:t xml:space="preserve">one or more of the College’s four strategic priorities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(Rubric Criterion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Acceleration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Guided Student Pathways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Student Validation and Engagement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Organizational Health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words or less)</w:t>
      </w:r>
      <w:r w:rsidDel="00000000" w:rsidR="00000000" w:rsidRPr="00000000">
        <w:rPr>
          <w:rtl w:val="0"/>
        </w:rPr>
      </w:r>
    </w:p>
    <w:bookmarkStart w:colFirst="0" w:colLast="0" w:name="30j0zll" w:id="0"/>
    <w:bookmarkEnd w:id="0"/>
    <w:p w:rsidR="00000000" w:rsidDel="00000000" w:rsidP="00000000" w:rsidRDefault="00000000" w:rsidRPr="00000000">
      <w:pPr>
        <w:ind w:left="540" w:hanging="180"/>
        <w:contextualSpacing w:val="0"/>
        <w:rPr>
          <w:b w:val="1"/>
        </w:rPr>
      </w:pPr>
      <w:bookmarkStart w:colFirst="0" w:colLast="0" w:name="_gjdgxs" w:id="1"/>
      <w:bookmarkEnd w:id="1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ind w:left="540" w:hanging="54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Thoroughly describe why this position is essential to your program and/or service area.  (Rubric Criterion 3)</w:t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      (100 words or 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bookmarkStart w:colFirst="0" w:colLast="0" w:name="1fob9te" w:id="2"/>
      <w:bookmarkEnd w:id="2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How has the lack of this position impacted your program and/or service area? What will be the impact to the program and/or service area if this position is not filled? (Rubric Criterion 3)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      (150 words or 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bookmarkStart w:colFirst="0" w:colLast="0" w:name="3znysh7" w:id="3"/>
      <w:bookmarkEnd w:id="3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bookmarkStart w:colFirst="0" w:colLast="0" w:name="2et92p0" w:id="4"/>
      <w:bookmarkEnd w:id="4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  <w:tab/>
        <w:t xml:space="preserve">Has there been or do you believe there will be an increase in demand for your programs and/or services?  Please discuss supporting data from recent semesters.  For example, enrollment trends, waitlist pressures, or wait time for appointments and support services as they apply to this position. (Rubric Criterion 2)</w:t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      (150 words or 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hanging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bookmarkStart w:colFirst="0" w:colLast="0" w:name="tyjcwt" w:id="5"/>
      <w:bookmarkEnd w:id="5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00000000000006" w:right="0" w:hanging="45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5.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this a new position, replacement for a retirement or upcoming retirement, replacement for a tenure failure, replacement for internal promotion (faculty to administrator), or replacement for other circumstances?  Please explain. (Rubr</w:t>
      </w:r>
      <w:r w:rsidDel="00000000" w:rsidR="00000000" w:rsidRPr="00000000">
        <w:rPr>
          <w:b w:val="1"/>
          <w:rtl w:val="0"/>
        </w:rPr>
        <w:t xml:space="preserve">ic Criterion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(100 words or less)</w:t>
      </w:r>
      <w:r w:rsidDel="00000000" w:rsidR="00000000" w:rsidRPr="00000000">
        <w:rPr>
          <w:rtl w:val="0"/>
        </w:rPr>
      </w:r>
    </w:p>
    <w:bookmarkStart w:colFirst="0" w:colLast="0" w:name="1t3h5sf" w:id="6"/>
    <w:bookmarkEnd w:id="6"/>
    <w:p w:rsidR="00000000" w:rsidDel="00000000" w:rsidP="00000000" w:rsidRDefault="00000000" w:rsidRPr="00000000">
      <w:pPr>
        <w:ind w:firstLine="36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The Staffing Prioritization Task Force will also consider the program review data provided by the IESE Office in reviewing this request. (Rubric Criterion 1)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270" w:top="720" w:left="1152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80"/>
        <w:tab w:val="left" w:pos="927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sz w:val="16"/>
        <w:szCs w:val="16"/>
        <w:rtl w:val="0"/>
      </w:rPr>
      <w:t xml:space="preserve">Fall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201</w:t>
    </w:r>
    <w:r w:rsidDel="00000000" w:rsidR="00000000" w:rsidRPr="00000000">
      <w:rPr>
        <w:sz w:val="16"/>
        <w:szCs w:val="16"/>
        <w:rtl w:val="0"/>
      </w:rPr>
      <w:t xml:space="preserve">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     </w:t>
      <w:tab/>
      <w:t xml:space="preserve"> 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5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6" w:line="360" w:lineRule="auto"/>
      <w:contextualSpacing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2017-2018</w:t>
    </w:r>
  </w:p>
  <w:p w:rsidR="00000000" w:rsidDel="00000000" w:rsidP="00000000" w:rsidRDefault="00000000" w:rsidRPr="00000000">
    <w:pPr>
      <w:spacing w:line="360" w:lineRule="auto"/>
      <w:contextualSpacing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Program Review &amp; Planning</w:t>
    </w:r>
  </w:p>
  <w:p w:rsidR="00000000" w:rsidDel="00000000" w:rsidP="00000000" w:rsidRDefault="00000000" w:rsidRPr="00000000">
    <w:pPr>
      <w:spacing w:line="360" w:lineRule="auto"/>
      <w:contextualSpacing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Request for Full-Time Faculty Position</w:t>
    </w:r>
  </w:p>
  <w:p w:rsidR="00000000" w:rsidDel="00000000" w:rsidP="00000000" w:rsidRDefault="00000000" w:rsidRPr="00000000">
    <w:pPr>
      <w:spacing w:line="360" w:lineRule="auto"/>
      <w:contextualSpacing w:val="0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Note: Staffing Prioritization Task Force will consult your program review as part of the rating process. Please reference appropriate sections of your program review as needed in your responses.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555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