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3A65" w14:textId="11DAED18" w:rsidR="00625B0E" w:rsidRPr="00625B0E" w:rsidRDefault="00625B0E" w:rsidP="00C37FA2">
      <w:pPr>
        <w:rPr>
          <w:rFonts w:ascii="Times New Roman" w:hAnsi="Times New Roman" w:cs="Times New Roman"/>
        </w:rPr>
      </w:pPr>
      <w:r w:rsidRPr="00625B0E">
        <w:rPr>
          <w:rFonts w:ascii="Times New Roman" w:hAnsi="Times New Roman" w:cs="Times New Roman"/>
        </w:rPr>
        <w:t xml:space="preserve">AUTHORIZING VIRTUAL </w:t>
      </w:r>
      <w:r w:rsidR="00C37FA2">
        <w:rPr>
          <w:rFonts w:ascii="Times New Roman" w:hAnsi="Times New Roman" w:cs="Times New Roman"/>
        </w:rPr>
        <w:t>CUYAMACA COLLEGE ACADEMIC</w:t>
      </w:r>
      <w:r w:rsidRPr="00625B0E">
        <w:rPr>
          <w:rFonts w:ascii="Times New Roman" w:hAnsi="Times New Roman" w:cs="Times New Roman"/>
        </w:rPr>
        <w:t xml:space="preserve"> </w:t>
      </w:r>
      <w:r w:rsidR="00C37FA2">
        <w:rPr>
          <w:rFonts w:ascii="Times New Roman" w:hAnsi="Times New Roman" w:cs="Times New Roman"/>
        </w:rPr>
        <w:t xml:space="preserve">SENATE </w:t>
      </w:r>
      <w:r w:rsidRPr="00625B0E">
        <w:rPr>
          <w:rFonts w:ascii="Times New Roman" w:hAnsi="Times New Roman" w:cs="Times New Roman"/>
        </w:rPr>
        <w:t>MEETINGS PURSUANT TO AB 361</w:t>
      </w:r>
    </w:p>
    <w:p w14:paraId="42072E1E" w14:textId="77777777" w:rsidR="00C37FA2" w:rsidRDefault="00C37FA2" w:rsidP="00625B0E">
      <w:pPr>
        <w:rPr>
          <w:rFonts w:ascii="Times New Roman" w:hAnsi="Times New Roman" w:cs="Times New Roman"/>
        </w:rPr>
      </w:pPr>
    </w:p>
    <w:p w14:paraId="096561B7" w14:textId="0B07B714" w:rsidR="00625B0E" w:rsidRPr="00625B0E" w:rsidRDefault="00625B0E" w:rsidP="00C37FA2">
      <w:pPr>
        <w:ind w:firstLine="720"/>
        <w:rPr>
          <w:rFonts w:ascii="Times New Roman" w:hAnsi="Times New Roman" w:cs="Times New Roman"/>
        </w:rPr>
      </w:pPr>
      <w:r w:rsidRPr="00C37FA2">
        <w:rPr>
          <w:rFonts w:ascii="Times New Roman" w:hAnsi="Times New Roman" w:cs="Times New Roman"/>
          <w:b/>
          <w:bCs/>
        </w:rPr>
        <w:t>WHEREAS</w:t>
      </w:r>
      <w:r w:rsidRPr="00625B0E">
        <w:rPr>
          <w:rFonts w:ascii="Times New Roman" w:hAnsi="Times New Roman" w:cs="Times New Roman"/>
        </w:rPr>
        <w:t xml:space="preserve">, on March 4, 2020, Governor Gavin Newsom declared a statewide emergency arising from the coronavirus (COVID-19); and </w:t>
      </w:r>
    </w:p>
    <w:p w14:paraId="394A6E54" w14:textId="77777777" w:rsidR="00625B0E" w:rsidRPr="00625B0E" w:rsidRDefault="00625B0E" w:rsidP="00625B0E">
      <w:pPr>
        <w:rPr>
          <w:rFonts w:ascii="Times New Roman" w:hAnsi="Times New Roman" w:cs="Times New Roman"/>
        </w:rPr>
      </w:pPr>
    </w:p>
    <w:p w14:paraId="07584060" w14:textId="694FE67E" w:rsidR="00625B0E" w:rsidRPr="00625B0E" w:rsidRDefault="00625B0E" w:rsidP="00C37FA2">
      <w:pPr>
        <w:ind w:firstLine="720"/>
        <w:rPr>
          <w:rFonts w:ascii="Times New Roman" w:hAnsi="Times New Roman" w:cs="Times New Roman"/>
        </w:rPr>
      </w:pPr>
      <w:r w:rsidRPr="00C37FA2">
        <w:rPr>
          <w:rFonts w:ascii="Times New Roman" w:hAnsi="Times New Roman" w:cs="Times New Roman"/>
          <w:b/>
          <w:bCs/>
        </w:rPr>
        <w:t>WHEREAS</w:t>
      </w:r>
      <w:r w:rsidRPr="00625B0E">
        <w:rPr>
          <w:rFonts w:ascii="Times New Roman" w:hAnsi="Times New Roman" w:cs="Times New Roman"/>
        </w:rPr>
        <w:t xml:space="preserve">, on March 17, 2020, Governor Newsom issued Executive Order N-29-20 suspending certain provisions of the Brown Act pertaining to teleconferenced meetings; and </w:t>
      </w:r>
    </w:p>
    <w:p w14:paraId="396AF092" w14:textId="77777777" w:rsidR="00625B0E" w:rsidRPr="00625B0E" w:rsidRDefault="00625B0E" w:rsidP="00625B0E">
      <w:pPr>
        <w:rPr>
          <w:rFonts w:ascii="Times New Roman" w:hAnsi="Times New Roman" w:cs="Times New Roman"/>
        </w:rPr>
      </w:pPr>
    </w:p>
    <w:p w14:paraId="06CCDAA7" w14:textId="77775E56" w:rsidR="00625B0E" w:rsidRPr="00625B0E" w:rsidRDefault="00625B0E" w:rsidP="00C37FA2">
      <w:pPr>
        <w:ind w:firstLine="720"/>
        <w:rPr>
          <w:rFonts w:ascii="Times New Roman" w:hAnsi="Times New Roman" w:cs="Times New Roman"/>
        </w:rPr>
      </w:pPr>
      <w:r w:rsidRPr="00C37FA2">
        <w:rPr>
          <w:rFonts w:ascii="Times New Roman" w:hAnsi="Times New Roman" w:cs="Times New Roman"/>
          <w:b/>
          <w:bCs/>
        </w:rPr>
        <w:t>WHEREAS</w:t>
      </w:r>
      <w:r w:rsidRPr="00625B0E">
        <w:rPr>
          <w:rFonts w:ascii="Times New Roman" w:hAnsi="Times New Roman" w:cs="Times New Roman"/>
        </w:rPr>
        <w:t xml:space="preserve">, on June 11, 2021, Governor Newsom issued Executive Order N-08-21 which indicated that Executive Order N-29-20’s authorization for holding virtual meetings would expire on September 30, 2021; and </w:t>
      </w:r>
    </w:p>
    <w:p w14:paraId="3397AD8E" w14:textId="77777777" w:rsidR="00625B0E" w:rsidRPr="00625B0E" w:rsidRDefault="00625B0E" w:rsidP="00625B0E">
      <w:pPr>
        <w:rPr>
          <w:rFonts w:ascii="Times New Roman" w:hAnsi="Times New Roman" w:cs="Times New Roman"/>
        </w:rPr>
      </w:pPr>
    </w:p>
    <w:p w14:paraId="61CE7594" w14:textId="569BD719" w:rsidR="00625B0E" w:rsidRPr="00625B0E" w:rsidRDefault="00625B0E" w:rsidP="00C37FA2">
      <w:pPr>
        <w:ind w:firstLine="720"/>
        <w:rPr>
          <w:rFonts w:ascii="Times New Roman" w:hAnsi="Times New Roman" w:cs="Times New Roman"/>
        </w:rPr>
      </w:pPr>
      <w:r w:rsidRPr="00C37FA2">
        <w:rPr>
          <w:rFonts w:ascii="Times New Roman" w:hAnsi="Times New Roman" w:cs="Times New Roman"/>
          <w:b/>
          <w:bCs/>
        </w:rPr>
        <w:t>WHEREAS</w:t>
      </w:r>
      <w:r w:rsidRPr="00625B0E">
        <w:rPr>
          <w:rFonts w:ascii="Times New Roman" w:hAnsi="Times New Roman" w:cs="Times New Roman"/>
        </w:rPr>
        <w:t xml:space="preserve">, on September 16, 2021, Governor Newsom signed AB 361 (Rivas) as urgency legislation effective immediately, which provides that legislative bodies may continue to meet remotely during a declared State of Emergency subject to certain conditions; and </w:t>
      </w:r>
    </w:p>
    <w:p w14:paraId="1378E478" w14:textId="77777777" w:rsidR="00625B0E" w:rsidRPr="00625B0E" w:rsidRDefault="00625B0E" w:rsidP="00625B0E">
      <w:pPr>
        <w:rPr>
          <w:rFonts w:ascii="Times New Roman" w:hAnsi="Times New Roman" w:cs="Times New Roman"/>
        </w:rPr>
      </w:pPr>
    </w:p>
    <w:p w14:paraId="238B8D2A" w14:textId="77777777" w:rsidR="00625B0E" w:rsidRPr="00625B0E" w:rsidRDefault="00625B0E" w:rsidP="00C37FA2">
      <w:pPr>
        <w:ind w:firstLine="720"/>
        <w:rPr>
          <w:rFonts w:ascii="Times New Roman" w:hAnsi="Times New Roman" w:cs="Times New Roman"/>
        </w:rPr>
      </w:pPr>
      <w:proofErr w:type="gramStart"/>
      <w:r w:rsidRPr="00C37FA2">
        <w:rPr>
          <w:rFonts w:ascii="Times New Roman" w:hAnsi="Times New Roman" w:cs="Times New Roman"/>
          <w:b/>
          <w:bCs/>
        </w:rPr>
        <w:t>WHEREAS</w:t>
      </w:r>
      <w:r w:rsidRPr="00625B0E">
        <w:rPr>
          <w:rFonts w:ascii="Times New Roman" w:hAnsi="Times New Roman" w:cs="Times New Roman"/>
        </w:rPr>
        <w:t>,</w:t>
      </w:r>
      <w:proofErr w:type="gramEnd"/>
      <w:r w:rsidRPr="00625B0E">
        <w:rPr>
          <w:rFonts w:ascii="Times New Roman" w:hAnsi="Times New Roman" w:cs="Times New Roman"/>
        </w:rPr>
        <w:t xml:space="preserve"> AB 361 amends the Brown Act (Government Code section 54953) to add the following provision: </w:t>
      </w:r>
    </w:p>
    <w:p w14:paraId="0FF1B424" w14:textId="77777777" w:rsidR="00625B0E" w:rsidRPr="00625B0E" w:rsidRDefault="00625B0E" w:rsidP="00625B0E">
      <w:pPr>
        <w:rPr>
          <w:rFonts w:ascii="Times New Roman" w:hAnsi="Times New Roman" w:cs="Times New Roman"/>
        </w:rPr>
      </w:pPr>
    </w:p>
    <w:p w14:paraId="6A75BF07" w14:textId="080A587F" w:rsidR="00625B0E" w:rsidRPr="00625B0E" w:rsidRDefault="00625B0E" w:rsidP="00C37FA2">
      <w:pPr>
        <w:ind w:left="1296" w:right="1296"/>
        <w:jc w:val="both"/>
        <w:rPr>
          <w:rFonts w:ascii="Times New Roman" w:hAnsi="Times New Roman" w:cs="Times New Roman"/>
        </w:rPr>
      </w:pPr>
      <w:r w:rsidRPr="00625B0E">
        <w:rPr>
          <w:rFonts w:ascii="Times New Roman" w:hAnsi="Times New Roman" w:cs="Times New Roman"/>
        </w:rPr>
        <w:t>(e)(1) A local agency may use teleconferencing without complying with the requirements of paragraph (3) of subdivision (b) if the legislative body complies with the requirements of paragraph (2) of this subdivision in any of the following circumstances: (</w:t>
      </w:r>
    </w:p>
    <w:p w14:paraId="09B88D1D" w14:textId="77777777" w:rsidR="00625B0E" w:rsidRPr="00625B0E" w:rsidRDefault="00625B0E" w:rsidP="00C37FA2">
      <w:pPr>
        <w:ind w:left="1296" w:right="1296"/>
        <w:jc w:val="both"/>
        <w:rPr>
          <w:rFonts w:ascii="Times New Roman" w:hAnsi="Times New Roman" w:cs="Times New Roman"/>
        </w:rPr>
      </w:pPr>
    </w:p>
    <w:p w14:paraId="2FF76ABA" w14:textId="422E6A80" w:rsidR="00625B0E" w:rsidRPr="00625B0E" w:rsidRDefault="00625B0E" w:rsidP="00C37FA2">
      <w:pPr>
        <w:ind w:left="1296" w:right="1296"/>
        <w:jc w:val="both"/>
        <w:rPr>
          <w:rFonts w:ascii="Times New Roman" w:hAnsi="Times New Roman" w:cs="Times New Roman"/>
        </w:rPr>
      </w:pPr>
      <w:r w:rsidRPr="00625B0E">
        <w:rPr>
          <w:rFonts w:ascii="Times New Roman" w:hAnsi="Times New Roman" w:cs="Times New Roman"/>
        </w:rPr>
        <w:t xml:space="preserve">B) The legislative body holds a meeting during a proclaimed state of emergency for the purpose of determining, by majority vote, whether </w:t>
      </w:r>
      <w:proofErr w:type="gramStart"/>
      <w:r w:rsidRPr="00625B0E">
        <w:rPr>
          <w:rFonts w:ascii="Times New Roman" w:hAnsi="Times New Roman" w:cs="Times New Roman"/>
        </w:rPr>
        <w:t>as a result of</w:t>
      </w:r>
      <w:proofErr w:type="gramEnd"/>
      <w:r w:rsidRPr="00625B0E">
        <w:rPr>
          <w:rFonts w:ascii="Times New Roman" w:hAnsi="Times New Roman" w:cs="Times New Roman"/>
        </w:rPr>
        <w:t xml:space="preserve"> the emergency, meeting in person would present imminent risks to the health or safety of attendees; and </w:t>
      </w:r>
    </w:p>
    <w:p w14:paraId="28AAA402" w14:textId="77777777" w:rsidR="00625B0E" w:rsidRPr="00625B0E" w:rsidRDefault="00625B0E" w:rsidP="00625B0E">
      <w:pPr>
        <w:rPr>
          <w:rFonts w:ascii="Times New Roman" w:hAnsi="Times New Roman" w:cs="Times New Roman"/>
        </w:rPr>
      </w:pPr>
    </w:p>
    <w:p w14:paraId="0C720076" w14:textId="77777777" w:rsidR="00625B0E" w:rsidRPr="00625B0E" w:rsidRDefault="00625B0E" w:rsidP="00C37FA2">
      <w:pPr>
        <w:ind w:firstLine="720"/>
        <w:rPr>
          <w:rFonts w:ascii="Times New Roman" w:hAnsi="Times New Roman" w:cs="Times New Roman"/>
        </w:rPr>
      </w:pPr>
      <w:proofErr w:type="gramStart"/>
      <w:r w:rsidRPr="00C37FA2">
        <w:rPr>
          <w:rFonts w:ascii="Times New Roman" w:hAnsi="Times New Roman" w:cs="Times New Roman"/>
          <w:b/>
          <w:bCs/>
        </w:rPr>
        <w:t>WHEREAS</w:t>
      </w:r>
      <w:r w:rsidRPr="00625B0E">
        <w:rPr>
          <w:rFonts w:ascii="Times New Roman" w:hAnsi="Times New Roman" w:cs="Times New Roman"/>
        </w:rPr>
        <w:t>,</w:t>
      </w:r>
      <w:proofErr w:type="gramEnd"/>
      <w:r w:rsidRPr="00625B0E">
        <w:rPr>
          <w:rFonts w:ascii="Times New Roman" w:hAnsi="Times New Roman" w:cs="Times New Roman"/>
        </w:rPr>
        <w:t xml:space="preserve"> AB 361 amends the Brown Act (Government Code section 54953) to add the following provision: </w:t>
      </w:r>
    </w:p>
    <w:p w14:paraId="66852366" w14:textId="77777777" w:rsidR="00625B0E" w:rsidRPr="00625B0E" w:rsidRDefault="00625B0E" w:rsidP="00625B0E">
      <w:pPr>
        <w:rPr>
          <w:rFonts w:ascii="Times New Roman" w:hAnsi="Times New Roman" w:cs="Times New Roman"/>
        </w:rPr>
      </w:pPr>
    </w:p>
    <w:p w14:paraId="0A511B28" w14:textId="77777777" w:rsidR="00625B0E" w:rsidRPr="00625B0E" w:rsidRDefault="00625B0E" w:rsidP="00C37FA2">
      <w:pPr>
        <w:ind w:left="1296" w:right="1296"/>
        <w:jc w:val="both"/>
        <w:rPr>
          <w:rFonts w:ascii="Times New Roman" w:hAnsi="Times New Roman" w:cs="Times New Roman"/>
        </w:rPr>
      </w:pPr>
      <w:r w:rsidRPr="00625B0E">
        <w:rPr>
          <w:rFonts w:ascii="Times New Roman" w:hAnsi="Times New Roman" w:cs="Times New Roman"/>
        </w:rPr>
        <w:t xml:space="preserve">(3) If a state of emergency remains active, or state or local officials have imposed or recommended measures to promote social distancing, in order to continue to teleconference without compliance with paragraph (3) of subdivision (b), the legislative body shall, not later than 30 days after teleconferencing for the first time pursuant to subparagraph (A), (B), or (C) of paragraph (1), and every 30 days thereafter, make the following findings by majority vote: </w:t>
      </w:r>
    </w:p>
    <w:p w14:paraId="57AFF216" w14:textId="77777777" w:rsidR="00625B0E" w:rsidRPr="00625B0E" w:rsidRDefault="00625B0E" w:rsidP="00C37FA2">
      <w:pPr>
        <w:ind w:left="1296" w:right="1296"/>
        <w:jc w:val="both"/>
        <w:rPr>
          <w:rFonts w:ascii="Times New Roman" w:hAnsi="Times New Roman" w:cs="Times New Roman"/>
        </w:rPr>
      </w:pPr>
    </w:p>
    <w:p w14:paraId="23CCDF3E" w14:textId="77777777" w:rsidR="00625B0E" w:rsidRPr="00625B0E" w:rsidRDefault="00625B0E" w:rsidP="00C37FA2">
      <w:pPr>
        <w:ind w:left="1296" w:right="1296"/>
        <w:jc w:val="both"/>
        <w:rPr>
          <w:rFonts w:ascii="Times New Roman" w:hAnsi="Times New Roman" w:cs="Times New Roman"/>
        </w:rPr>
      </w:pPr>
      <w:r w:rsidRPr="00625B0E">
        <w:rPr>
          <w:rFonts w:ascii="Times New Roman" w:hAnsi="Times New Roman" w:cs="Times New Roman"/>
        </w:rPr>
        <w:t xml:space="preserve">(A) The legislative body has reconsidered the circumstances of the state of emergency. </w:t>
      </w:r>
    </w:p>
    <w:p w14:paraId="735EAD1E" w14:textId="77777777" w:rsidR="00625B0E" w:rsidRPr="00625B0E" w:rsidRDefault="00625B0E" w:rsidP="00C37FA2">
      <w:pPr>
        <w:ind w:left="1296" w:right="1296"/>
        <w:jc w:val="both"/>
        <w:rPr>
          <w:rFonts w:ascii="Times New Roman" w:hAnsi="Times New Roman" w:cs="Times New Roman"/>
        </w:rPr>
      </w:pPr>
    </w:p>
    <w:p w14:paraId="159A031C" w14:textId="77777777" w:rsidR="00625B0E" w:rsidRPr="00625B0E" w:rsidRDefault="00625B0E" w:rsidP="00C37FA2">
      <w:pPr>
        <w:ind w:left="1296" w:right="1296"/>
        <w:jc w:val="both"/>
        <w:rPr>
          <w:rFonts w:ascii="Times New Roman" w:hAnsi="Times New Roman" w:cs="Times New Roman"/>
        </w:rPr>
      </w:pPr>
      <w:r w:rsidRPr="00625B0E">
        <w:rPr>
          <w:rFonts w:ascii="Times New Roman" w:hAnsi="Times New Roman" w:cs="Times New Roman"/>
        </w:rPr>
        <w:t xml:space="preserve">(B) Any of the following circumstances exist: </w:t>
      </w:r>
    </w:p>
    <w:p w14:paraId="5D836EC5" w14:textId="77777777" w:rsidR="00625B0E" w:rsidRPr="00625B0E" w:rsidRDefault="00625B0E" w:rsidP="00C37FA2">
      <w:pPr>
        <w:ind w:left="1296" w:right="1296"/>
        <w:jc w:val="both"/>
        <w:rPr>
          <w:rFonts w:ascii="Times New Roman" w:hAnsi="Times New Roman" w:cs="Times New Roman"/>
        </w:rPr>
      </w:pPr>
    </w:p>
    <w:p w14:paraId="6B46EF4F" w14:textId="507617FF" w:rsidR="00625B0E" w:rsidRPr="00625B0E" w:rsidRDefault="00625B0E" w:rsidP="00C37FA2">
      <w:pPr>
        <w:ind w:left="1296" w:right="1296"/>
        <w:jc w:val="both"/>
        <w:rPr>
          <w:rFonts w:ascii="Times New Roman" w:hAnsi="Times New Roman" w:cs="Times New Roman"/>
        </w:rPr>
      </w:pPr>
      <w:r w:rsidRPr="00625B0E">
        <w:rPr>
          <w:rFonts w:ascii="Times New Roman" w:hAnsi="Times New Roman" w:cs="Times New Roman"/>
        </w:rPr>
        <w:lastRenderedPageBreak/>
        <w:t>(</w:t>
      </w:r>
      <w:proofErr w:type="spellStart"/>
      <w:r w:rsidRPr="00625B0E">
        <w:rPr>
          <w:rFonts w:ascii="Times New Roman" w:hAnsi="Times New Roman" w:cs="Times New Roman"/>
        </w:rPr>
        <w:t>i</w:t>
      </w:r>
      <w:proofErr w:type="spellEnd"/>
      <w:r w:rsidRPr="00625B0E">
        <w:rPr>
          <w:rFonts w:ascii="Times New Roman" w:hAnsi="Times New Roman" w:cs="Times New Roman"/>
        </w:rPr>
        <w:t xml:space="preserve">) The state of emergency continues to directly impact the ability of the members to meet safely in person. </w:t>
      </w:r>
    </w:p>
    <w:p w14:paraId="63456160" w14:textId="77777777" w:rsidR="00625B0E" w:rsidRPr="00625B0E" w:rsidRDefault="00625B0E" w:rsidP="00625B0E">
      <w:pPr>
        <w:rPr>
          <w:rFonts w:ascii="Times New Roman" w:hAnsi="Times New Roman" w:cs="Times New Roman"/>
        </w:rPr>
      </w:pPr>
    </w:p>
    <w:p w14:paraId="773F2C09" w14:textId="5E46F0BF" w:rsidR="00625B0E" w:rsidRPr="00625B0E" w:rsidRDefault="00625B0E" w:rsidP="00C37FA2">
      <w:pPr>
        <w:ind w:firstLine="720"/>
        <w:rPr>
          <w:rFonts w:ascii="Times New Roman" w:hAnsi="Times New Roman" w:cs="Times New Roman"/>
        </w:rPr>
      </w:pPr>
      <w:r w:rsidRPr="00C37FA2">
        <w:rPr>
          <w:rFonts w:ascii="Times New Roman" w:hAnsi="Times New Roman" w:cs="Times New Roman"/>
          <w:b/>
          <w:bCs/>
        </w:rPr>
        <w:t>NOW, THEREFORE, BE IT RESOLVED</w:t>
      </w:r>
      <w:r w:rsidRPr="00625B0E">
        <w:rPr>
          <w:rFonts w:ascii="Times New Roman" w:hAnsi="Times New Roman" w:cs="Times New Roman"/>
        </w:rPr>
        <w:t xml:space="preserve"> that the Academic Senate at Cuyamaca College finds that the Governor’s March 4, 2020, declaration of a state of emergency due to the COVID-19 pandemic remains active. </w:t>
      </w:r>
    </w:p>
    <w:p w14:paraId="4E7D34DA" w14:textId="77777777" w:rsidR="00625B0E" w:rsidRPr="00625B0E" w:rsidRDefault="00625B0E" w:rsidP="00625B0E">
      <w:pPr>
        <w:rPr>
          <w:rFonts w:ascii="Times New Roman" w:hAnsi="Times New Roman" w:cs="Times New Roman"/>
        </w:rPr>
      </w:pPr>
    </w:p>
    <w:p w14:paraId="3E9148B0" w14:textId="163D734E" w:rsidR="00625B0E" w:rsidRPr="00625B0E" w:rsidRDefault="00625B0E" w:rsidP="00C37FA2">
      <w:pPr>
        <w:ind w:firstLine="720"/>
        <w:rPr>
          <w:rFonts w:ascii="Times New Roman" w:hAnsi="Times New Roman" w:cs="Times New Roman"/>
        </w:rPr>
      </w:pPr>
      <w:r w:rsidRPr="00C37FA2">
        <w:rPr>
          <w:rFonts w:ascii="Times New Roman" w:hAnsi="Times New Roman" w:cs="Times New Roman"/>
          <w:b/>
          <w:bCs/>
        </w:rPr>
        <w:t>BE IT FURTHER RESOLVED</w:t>
      </w:r>
      <w:r w:rsidRPr="00625B0E">
        <w:rPr>
          <w:rFonts w:ascii="Times New Roman" w:hAnsi="Times New Roman" w:cs="Times New Roman"/>
        </w:rPr>
        <w:t xml:space="preserve">, the Academic Senate at Cuyamaca College finds that due to the state of emergency meeting in person would present imminent risks to the health or safety of attendees and/or the state of emergency continues to directly impact the ability of the members to meet safely in person due to the prevalence of the Delta variant of the COVID-19 virus, the indoor setting of meeting facilities, the potential presence of unvaccinated individuals attending meetings, the potential for noncompliance with mask wearing requirements, and desire to protect the health of immunocompromised members and faculty. </w:t>
      </w:r>
    </w:p>
    <w:p w14:paraId="18C2278A" w14:textId="77777777" w:rsidR="00625B0E" w:rsidRPr="00625B0E" w:rsidRDefault="00625B0E" w:rsidP="00625B0E">
      <w:pPr>
        <w:rPr>
          <w:rFonts w:ascii="Times New Roman" w:hAnsi="Times New Roman" w:cs="Times New Roman"/>
        </w:rPr>
      </w:pPr>
    </w:p>
    <w:p w14:paraId="05204718" w14:textId="280395AE" w:rsidR="00625B0E" w:rsidRPr="00625B0E" w:rsidRDefault="00625B0E" w:rsidP="00625B0E">
      <w:pPr>
        <w:rPr>
          <w:rFonts w:ascii="Times New Roman" w:hAnsi="Times New Roman" w:cs="Times New Roman"/>
        </w:rPr>
      </w:pPr>
      <w:r w:rsidRPr="00625B0E">
        <w:rPr>
          <w:rFonts w:ascii="Times New Roman" w:hAnsi="Times New Roman" w:cs="Times New Roman"/>
        </w:rPr>
        <w:t xml:space="preserve">PASSED AND ADOPTED by the Academic Senate at Cuyamaca College, </w:t>
      </w:r>
      <w:proofErr w:type="gramStart"/>
      <w:r w:rsidRPr="00625B0E">
        <w:rPr>
          <w:rFonts w:ascii="Times New Roman" w:hAnsi="Times New Roman" w:cs="Times New Roman"/>
        </w:rPr>
        <w:t>this  day</w:t>
      </w:r>
      <w:proofErr w:type="gramEnd"/>
      <w:r w:rsidRPr="00625B0E">
        <w:rPr>
          <w:rFonts w:ascii="Times New Roman" w:hAnsi="Times New Roman" w:cs="Times New Roman"/>
        </w:rPr>
        <w:t xml:space="preserve"> of October 2021, by the following vote: </w:t>
      </w:r>
    </w:p>
    <w:p w14:paraId="4AEEADF5" w14:textId="77777777" w:rsidR="00625B0E" w:rsidRPr="00625B0E" w:rsidRDefault="00625B0E" w:rsidP="00625B0E">
      <w:pPr>
        <w:rPr>
          <w:rFonts w:ascii="Times New Roman" w:hAnsi="Times New Roman" w:cs="Times New Roman"/>
        </w:rPr>
      </w:pPr>
    </w:p>
    <w:p w14:paraId="2FA8C3B9" w14:textId="6B738CD5" w:rsidR="00625B0E" w:rsidRPr="00625B0E" w:rsidRDefault="00625B0E" w:rsidP="00625B0E">
      <w:pPr>
        <w:rPr>
          <w:rFonts w:ascii="Times New Roman" w:hAnsi="Times New Roman" w:cs="Times New Roman"/>
        </w:rPr>
      </w:pPr>
      <w:r w:rsidRPr="00625B0E">
        <w:rPr>
          <w:rFonts w:ascii="Times New Roman" w:hAnsi="Times New Roman" w:cs="Times New Roman"/>
        </w:rPr>
        <w:t xml:space="preserve">AYES: </w:t>
      </w:r>
    </w:p>
    <w:p w14:paraId="7F8BFABA" w14:textId="77777777" w:rsidR="00625B0E" w:rsidRPr="00625B0E" w:rsidRDefault="00625B0E" w:rsidP="00625B0E">
      <w:pPr>
        <w:rPr>
          <w:rFonts w:ascii="Times New Roman" w:hAnsi="Times New Roman" w:cs="Times New Roman"/>
        </w:rPr>
      </w:pPr>
      <w:r w:rsidRPr="00625B0E">
        <w:rPr>
          <w:rFonts w:ascii="Times New Roman" w:hAnsi="Times New Roman" w:cs="Times New Roman"/>
        </w:rPr>
        <w:t xml:space="preserve">NOES: </w:t>
      </w:r>
    </w:p>
    <w:p w14:paraId="0A356619" w14:textId="77777777" w:rsidR="00625B0E" w:rsidRPr="00625B0E" w:rsidRDefault="00625B0E" w:rsidP="00625B0E">
      <w:pPr>
        <w:rPr>
          <w:rFonts w:ascii="Times New Roman" w:hAnsi="Times New Roman" w:cs="Times New Roman"/>
        </w:rPr>
      </w:pPr>
      <w:r w:rsidRPr="00625B0E">
        <w:rPr>
          <w:rFonts w:ascii="Times New Roman" w:hAnsi="Times New Roman" w:cs="Times New Roman"/>
        </w:rPr>
        <w:t xml:space="preserve">ABSENT: </w:t>
      </w:r>
    </w:p>
    <w:p w14:paraId="73C4AB20" w14:textId="77777777" w:rsidR="00625B0E" w:rsidRPr="00625B0E" w:rsidRDefault="00625B0E" w:rsidP="00625B0E">
      <w:pPr>
        <w:rPr>
          <w:rFonts w:ascii="Times New Roman" w:hAnsi="Times New Roman" w:cs="Times New Roman"/>
        </w:rPr>
      </w:pPr>
      <w:r w:rsidRPr="00625B0E">
        <w:rPr>
          <w:rFonts w:ascii="Times New Roman" w:hAnsi="Times New Roman" w:cs="Times New Roman"/>
        </w:rPr>
        <w:t xml:space="preserve">ABSTAIN: </w:t>
      </w:r>
    </w:p>
    <w:p w14:paraId="3D1ECA6D" w14:textId="77777777" w:rsidR="00625B0E" w:rsidRPr="00625B0E" w:rsidRDefault="00625B0E" w:rsidP="00625B0E">
      <w:pPr>
        <w:rPr>
          <w:rFonts w:ascii="Times New Roman" w:hAnsi="Times New Roman" w:cs="Times New Roman"/>
        </w:rPr>
      </w:pPr>
    </w:p>
    <w:p w14:paraId="6AEF635F" w14:textId="5AE5CE0E" w:rsidR="00625B0E" w:rsidRPr="00625B0E" w:rsidRDefault="00625B0E" w:rsidP="00625B0E">
      <w:pPr>
        <w:rPr>
          <w:rFonts w:ascii="Times New Roman" w:hAnsi="Times New Roman" w:cs="Times New Roman"/>
        </w:rPr>
      </w:pPr>
      <w:r w:rsidRPr="00625B0E">
        <w:rPr>
          <w:rFonts w:ascii="Times New Roman" w:hAnsi="Times New Roman" w:cs="Times New Roman"/>
        </w:rPr>
        <w:t xml:space="preserve">STATE OF </w:t>
      </w:r>
      <w:proofErr w:type="gramStart"/>
      <w:r w:rsidRPr="00625B0E">
        <w:rPr>
          <w:rFonts w:ascii="Times New Roman" w:hAnsi="Times New Roman" w:cs="Times New Roman"/>
        </w:rPr>
        <w:t>CALIFORNIA )</w:t>
      </w:r>
      <w:proofErr w:type="gramEnd"/>
      <w:r w:rsidRPr="00625B0E">
        <w:rPr>
          <w:rFonts w:ascii="Times New Roman" w:hAnsi="Times New Roman" w:cs="Times New Roman"/>
        </w:rPr>
        <w:t xml:space="preserve"> COUNTY OF SAN DIEGO ) I, ----------------, President of the Academic Senate, do hereby certify that the foregoing is a full, true, and correct copy of a resolution duly passed and adopted by said Committee at the regularly called and conducted meeting held on said date. </w:t>
      </w:r>
    </w:p>
    <w:p w14:paraId="3E59D661" w14:textId="77777777" w:rsidR="00C37FA2" w:rsidRDefault="00C37FA2" w:rsidP="00625B0E">
      <w:pPr>
        <w:rPr>
          <w:rFonts w:ascii="Times New Roman" w:hAnsi="Times New Roman" w:cs="Times New Roman"/>
        </w:rPr>
      </w:pPr>
    </w:p>
    <w:p w14:paraId="75BA73C1" w14:textId="77777777" w:rsidR="00C37FA2" w:rsidRDefault="00C37FA2" w:rsidP="00625B0E">
      <w:pPr>
        <w:rPr>
          <w:rFonts w:ascii="Times New Roman" w:hAnsi="Times New Roman" w:cs="Times New Roman"/>
        </w:rPr>
      </w:pPr>
    </w:p>
    <w:p w14:paraId="14A167DF" w14:textId="3FE3D5D7" w:rsidR="00C37FA2" w:rsidRDefault="00C37FA2" w:rsidP="00625B0E">
      <w:pPr>
        <w:rPr>
          <w:rFonts w:ascii="Times New Roman" w:hAnsi="Times New Roman" w:cs="Times New Roman"/>
        </w:rPr>
      </w:pPr>
      <w:r>
        <w:rPr>
          <w:rFonts w:ascii="Times New Roman" w:hAnsi="Times New Roman" w:cs="Times New Roman"/>
        </w:rPr>
        <w:t>___________________________________</w:t>
      </w:r>
    </w:p>
    <w:p w14:paraId="17E2A881" w14:textId="4FE8268D" w:rsidR="00625B0E" w:rsidRPr="00625B0E" w:rsidRDefault="00C37FA2" w:rsidP="00625B0E">
      <w:pPr>
        <w:rPr>
          <w:rFonts w:ascii="Times New Roman" w:hAnsi="Times New Roman" w:cs="Times New Roman"/>
        </w:rPr>
      </w:pPr>
      <w:r>
        <w:rPr>
          <w:rFonts w:ascii="Times New Roman" w:hAnsi="Times New Roman" w:cs="Times New Roman"/>
        </w:rPr>
        <w:t xml:space="preserve">Cuyamaca College </w:t>
      </w:r>
      <w:r w:rsidR="00625B0E" w:rsidRPr="00625B0E">
        <w:rPr>
          <w:rFonts w:ascii="Times New Roman" w:hAnsi="Times New Roman" w:cs="Times New Roman"/>
        </w:rPr>
        <w:t xml:space="preserve">Academic Senate President </w:t>
      </w:r>
    </w:p>
    <w:p w14:paraId="6A59CC0F" w14:textId="77777777" w:rsidR="00454D01" w:rsidRPr="00625B0E" w:rsidRDefault="00454D01" w:rsidP="00625B0E">
      <w:pPr>
        <w:rPr>
          <w:rFonts w:ascii="Times New Roman" w:hAnsi="Times New Roman" w:cs="Times New Roman"/>
        </w:rPr>
      </w:pPr>
    </w:p>
    <w:sectPr w:rsidR="00454D01" w:rsidRPr="00625B0E" w:rsidSect="00E40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B0E"/>
    <w:rsid w:val="00454D01"/>
    <w:rsid w:val="00625B0E"/>
    <w:rsid w:val="00C37FA2"/>
    <w:rsid w:val="00CE479B"/>
    <w:rsid w:val="00E40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CB7A3"/>
  <w15:chartTrackingRefBased/>
  <w15:docId w15:val="{6079F09A-BBDA-A840-AB83-21D4066F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3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Mancillas</dc:creator>
  <cp:keywords/>
  <dc:description/>
  <cp:lastModifiedBy>Manuel Mancillas</cp:lastModifiedBy>
  <cp:revision>2</cp:revision>
  <dcterms:created xsi:type="dcterms:W3CDTF">2021-10-08T00:57:00Z</dcterms:created>
  <dcterms:modified xsi:type="dcterms:W3CDTF">2021-10-08T01:18:00Z</dcterms:modified>
</cp:coreProperties>
</file>