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035D0D">
        <w:rPr>
          <w:spacing w:val="-2"/>
        </w:rPr>
        <w:t>Nov</w:t>
      </w:r>
      <w:r w:rsidR="003D434C">
        <w:rPr>
          <w:spacing w:val="-2"/>
        </w:rPr>
        <w:t xml:space="preserve"> </w:t>
      </w:r>
      <w:r w:rsidR="00C64CDC">
        <w:rPr>
          <w:spacing w:val="-2"/>
        </w:rPr>
        <w:t>7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826DFD">
        <w:rPr>
          <w:rFonts w:ascii="Tahoma"/>
          <w:b/>
          <w:w w:val="90"/>
        </w:rPr>
        <w:t>B-264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035D0D">
        <w:rPr>
          <w:rFonts w:ascii="Tahoma"/>
          <w:b/>
          <w:spacing w:val="-1"/>
          <w:w w:val="90"/>
        </w:rPr>
        <w:t>Francisco Gonzales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035D0D">
        <w:rPr>
          <w:b/>
          <w:spacing w:val="-2"/>
          <w:sz w:val="22"/>
          <w:szCs w:val="22"/>
        </w:rPr>
        <w:t>October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71116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:rsidR="00FA3123" w:rsidRPr="00711161" w:rsidRDefault="00FA3123" w:rsidP="00FA3123">
      <w:pPr>
        <w:pStyle w:val="ListParagraph"/>
        <w:numPr>
          <w:ilvl w:val="1"/>
          <w:numId w:val="1"/>
        </w:numPr>
        <w:rPr>
          <w:rFonts w:ascii="Tahoma" w:eastAsia="Tahoma" w:hAnsi="Tahoma" w:cs="Tahoma"/>
          <w:szCs w:val="20"/>
        </w:rPr>
      </w:pPr>
      <w:r w:rsidRPr="00711161">
        <w:rPr>
          <w:rFonts w:ascii="Tahoma" w:eastAsia="Tahoma" w:hAnsi="Tahoma" w:cs="Tahoma"/>
          <w:szCs w:val="20"/>
        </w:rPr>
        <w:t>Approval of IEC changes to charge and composition</w:t>
      </w:r>
    </w:p>
    <w:p w:rsidR="00C64CDC" w:rsidRPr="00711161" w:rsidRDefault="00C64CDC" w:rsidP="00FA3123">
      <w:pPr>
        <w:pStyle w:val="ListParagraph"/>
        <w:ind w:left="1053"/>
        <w:rPr>
          <w:rFonts w:ascii="Tahoma" w:eastAsia="Tahoma" w:hAnsi="Tahoma" w:cs="Tahoma"/>
          <w:szCs w:val="20"/>
        </w:rPr>
      </w:pPr>
      <w:bookmarkStart w:id="4" w:name="_GoBack"/>
      <w:bookmarkEnd w:id="4"/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5" w:name="3)_COMMUNICATIONS/DISCUSSION_ITEMS:"/>
      <w:bookmarkEnd w:id="5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9708EF" w:rsidRDefault="00C64CDC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711161">
        <w:rPr>
          <w:rFonts w:ascii="Tahoma" w:eastAsia="Tahoma" w:hAnsi="Tahoma"/>
        </w:rPr>
        <w:t>CCC Updates</w:t>
      </w:r>
    </w:p>
    <w:p w:rsidR="00035D0D" w:rsidRDefault="00035D0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Presentation by Francisco Gonzales on Flex parking spaces</w:t>
      </w:r>
      <w:r w:rsidR="00B26F76">
        <w:rPr>
          <w:rFonts w:ascii="Tahoma" w:eastAsia="Tahoma" w:hAnsi="Tahoma"/>
        </w:rPr>
        <w:t xml:space="preserve"> 1:30pm</w:t>
      </w:r>
    </w:p>
    <w:p w:rsidR="00035D0D" w:rsidRDefault="0047023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Professional Development Survey </w:t>
      </w:r>
    </w:p>
    <w:p w:rsidR="004F59DE" w:rsidRPr="00711161" w:rsidRDefault="004F59DE" w:rsidP="004F59DE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4F59DE">
        <w:rPr>
          <w:rFonts w:ascii="Tahoma" w:eastAsia="Tahoma" w:hAnsi="Tahoma"/>
        </w:rPr>
        <w:t>Intergenerational Communication</w:t>
      </w:r>
      <w:r>
        <w:rPr>
          <w:rFonts w:ascii="Tahoma" w:eastAsia="Tahoma" w:hAnsi="Tahoma"/>
        </w:rPr>
        <w:t xml:space="preserve"> November 11/20, </w:t>
      </w:r>
      <w:r w:rsidRPr="004F59DE">
        <w:rPr>
          <w:rFonts w:ascii="Tahoma" w:eastAsia="Tahoma" w:hAnsi="Tahoma"/>
        </w:rPr>
        <w:t>I-209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035D0D">
        <w:rPr>
          <w:rFonts w:ascii="Tahoma" w:eastAsia="Tahoma" w:hAnsi="Tahoma" w:cs="Tahoma"/>
          <w:bCs/>
        </w:rPr>
        <w:t>Dec</w:t>
      </w:r>
      <w:r w:rsidR="002D6E61" w:rsidRPr="002D6E61">
        <w:rPr>
          <w:rFonts w:ascii="Tahoma" w:eastAsia="Tahoma" w:hAnsi="Tahoma" w:cs="Tahoma"/>
          <w:bCs/>
        </w:rPr>
        <w:t xml:space="preserve">ember </w:t>
      </w:r>
      <w:r w:rsidR="00035D0D">
        <w:rPr>
          <w:rFonts w:ascii="Tahoma" w:eastAsia="Tahoma" w:hAnsi="Tahoma" w:cs="Tahoma"/>
          <w:bCs/>
        </w:rPr>
        <w:t>5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2D6E61" w:rsidRPr="002D6E61">
        <w:rPr>
          <w:rFonts w:ascii="Tahoma" w:eastAsia="Tahoma" w:hAnsi="Tahoma" w:cs="Tahoma"/>
          <w:bCs/>
        </w:rPr>
        <w:t xml:space="preserve">- </w:t>
      </w:r>
      <w:r w:rsidR="00035D0D">
        <w:rPr>
          <w:rFonts w:ascii="Tahoma" w:eastAsia="Tahoma" w:hAnsi="Tahoma" w:cs="Tahoma"/>
          <w:bCs/>
        </w:rPr>
        <w:t>E-106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35D0D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2D6E61"/>
    <w:rsid w:val="00304EF6"/>
    <w:rsid w:val="00321273"/>
    <w:rsid w:val="00330F2A"/>
    <w:rsid w:val="0036301F"/>
    <w:rsid w:val="00364F4C"/>
    <w:rsid w:val="00392869"/>
    <w:rsid w:val="003B6994"/>
    <w:rsid w:val="003D434C"/>
    <w:rsid w:val="00407770"/>
    <w:rsid w:val="00423AB7"/>
    <w:rsid w:val="0047023D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F59E4"/>
    <w:rsid w:val="006077D8"/>
    <w:rsid w:val="00694615"/>
    <w:rsid w:val="006B5FD0"/>
    <w:rsid w:val="006C58C3"/>
    <w:rsid w:val="006D531B"/>
    <w:rsid w:val="006F439B"/>
    <w:rsid w:val="00711161"/>
    <w:rsid w:val="00745950"/>
    <w:rsid w:val="007B282C"/>
    <w:rsid w:val="007E6F85"/>
    <w:rsid w:val="00811605"/>
    <w:rsid w:val="00811EED"/>
    <w:rsid w:val="00826DFD"/>
    <w:rsid w:val="00831A4A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26F76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64CDC"/>
    <w:rsid w:val="00C763D1"/>
    <w:rsid w:val="00CA774B"/>
    <w:rsid w:val="00CB6775"/>
    <w:rsid w:val="00CE043F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3B2D-4BE2-4A74-8B5C-DA66BA2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7</cp:revision>
  <cp:lastPrinted>2015-10-15T20:46:00Z</cp:lastPrinted>
  <dcterms:created xsi:type="dcterms:W3CDTF">2019-10-28T17:12:00Z</dcterms:created>
  <dcterms:modified xsi:type="dcterms:W3CDTF">2019-10-31T16:47:00Z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