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217A2DBA"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90245">
        <w:rPr>
          <w:rFonts w:ascii="Calibri" w:eastAsia="Calibri" w:hAnsi="Calibri" w:cs="Times New Roman"/>
          <w:b/>
          <w:bCs/>
        </w:rPr>
        <w:t xml:space="preserve">May </w:t>
      </w:r>
      <w:r w:rsidR="00CF77C2">
        <w:rPr>
          <w:rFonts w:ascii="Calibri" w:eastAsia="Calibri" w:hAnsi="Calibri" w:cs="Times New Roman"/>
          <w:b/>
          <w:bCs/>
        </w:rPr>
        <w:t>22</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7C9EA329"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90245">
        <w:rPr>
          <w:rFonts w:ascii="Calibri" w:eastAsia="Calibri" w:hAnsi="Calibri" w:cs="Times New Roman"/>
          <w:b/>
          <w:bCs/>
          <w:color w:val="222222"/>
          <w:sz w:val="16"/>
          <w:szCs w:val="16"/>
          <w:shd w:val="clear" w:color="auto" w:fill="FFFFFF"/>
        </w:rPr>
        <w:t xml:space="preserve">May </w:t>
      </w:r>
      <w:r w:rsidR="00CF77C2">
        <w:rPr>
          <w:rFonts w:ascii="Calibri" w:eastAsia="Calibri" w:hAnsi="Calibri" w:cs="Times New Roman"/>
          <w:b/>
          <w:bCs/>
          <w:color w:val="222222"/>
          <w:sz w:val="16"/>
          <w:szCs w:val="16"/>
          <w:shd w:val="clear" w:color="auto" w:fill="FFFFFF"/>
        </w:rPr>
        <w:t xml:space="preserve">22, </w:t>
      </w:r>
      <w:r w:rsidR="00161CD2">
        <w:rPr>
          <w:rFonts w:ascii="Calibri" w:eastAsia="Calibri" w:hAnsi="Calibri" w:cs="Times New Roman"/>
          <w:b/>
          <w:bCs/>
          <w:color w:val="222222"/>
          <w:sz w:val="16"/>
          <w:szCs w:val="16"/>
          <w:shd w:val="clear" w:color="auto" w:fill="FFFFFF"/>
        </w:rPr>
        <w:t>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4035F3">
        <w:rPr>
          <w:rFonts w:ascii="Calibri" w:eastAsia="Calibri" w:hAnsi="Calibri" w:cs="Times New Roman"/>
          <w:b/>
          <w:bCs/>
          <w:color w:val="222222"/>
          <w:sz w:val="16"/>
          <w:szCs w:val="16"/>
          <w:shd w:val="clear" w:color="auto" w:fill="FFFFFF"/>
        </w:rPr>
        <w:t>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Bahnan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w:t>
      </w:r>
      <w:proofErr w:type="gramStart"/>
      <w:r w:rsidR="00FE0B85">
        <w:rPr>
          <w:rFonts w:ascii="Times New Roman" w:eastAsia="Times New Roman" w:hAnsi="Times New Roman" w:cs="Times New Roman"/>
          <w:sz w:val="24"/>
          <w:szCs w:val="24"/>
        </w:rPr>
        <w:t>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proofErr w:type="gramEnd"/>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7BD5F649"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7C927656" w14:textId="02D0F372" w:rsidR="00361679" w:rsidRDefault="00361679"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A1</w:t>
      </w:r>
      <w:r>
        <w:rPr>
          <w:rFonts w:ascii="Times New Roman" w:eastAsia="Times New Roman" w:hAnsi="Times New Roman" w:cs="Times New Roman"/>
          <w:color w:val="242424"/>
          <w:sz w:val="24"/>
          <w:szCs w:val="24"/>
        </w:rPr>
        <w:t>:</w:t>
      </w:r>
      <w:r w:rsidRPr="00964526">
        <w:rPr>
          <w:rFonts w:ascii="Times New Roman" w:eastAsia="Times New Roman" w:hAnsi="Times New Roman" w:cs="Times New Roman"/>
          <w:color w:val="242424"/>
          <w:sz w:val="24"/>
          <w:szCs w:val="24"/>
        </w:rPr>
        <w:t xml:space="preserve"> Approval of </w:t>
      </w:r>
      <w:r>
        <w:rPr>
          <w:rFonts w:ascii="Times New Roman" w:eastAsia="Times New Roman" w:hAnsi="Times New Roman" w:cs="Times New Roman"/>
          <w:color w:val="242424"/>
          <w:sz w:val="24"/>
          <w:szCs w:val="24"/>
        </w:rPr>
        <w:t>Tabitha Reardon to serve on the Student Conduct &amp; Grievance Committee.</w:t>
      </w:r>
    </w:p>
    <w:p w14:paraId="19D2B190" w14:textId="77777777" w:rsidR="00361679" w:rsidRDefault="00361679"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A2: Approval of Rita </w:t>
      </w:r>
      <w:proofErr w:type="spellStart"/>
      <w:r>
        <w:rPr>
          <w:rFonts w:ascii="Cambria" w:eastAsia="Calibri" w:hAnsi="Cambria" w:cs="Times New Roman"/>
          <w:sz w:val="24"/>
          <w:szCs w:val="24"/>
        </w:rPr>
        <w:t>Alaswad</w:t>
      </w:r>
      <w:proofErr w:type="spellEnd"/>
      <w:r>
        <w:rPr>
          <w:rFonts w:ascii="Cambria" w:eastAsia="Calibri" w:hAnsi="Cambria" w:cs="Times New Roman"/>
          <w:sz w:val="24"/>
          <w:szCs w:val="24"/>
        </w:rPr>
        <w:t xml:space="preserve"> </w:t>
      </w:r>
      <w:r>
        <w:rPr>
          <w:rFonts w:ascii="Times New Roman" w:eastAsia="Times New Roman" w:hAnsi="Times New Roman" w:cs="Times New Roman"/>
          <w:color w:val="242424"/>
          <w:sz w:val="24"/>
          <w:szCs w:val="24"/>
        </w:rPr>
        <w:t>to serve on the Student Conduct &amp; Grievance Committee.</w:t>
      </w:r>
    </w:p>
    <w:p w14:paraId="42F29F94" w14:textId="77777777" w:rsidR="00361679" w:rsidRDefault="00361679"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A3: Approval of Isaac Valverde to serve on the Student Conduct &amp; Grievance Committee.</w:t>
      </w:r>
    </w:p>
    <w:p w14:paraId="706F656A" w14:textId="66E0D86E" w:rsidR="00361679" w:rsidRPr="008E49FE" w:rsidRDefault="00361679"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8E49FE">
        <w:rPr>
          <w:rFonts w:ascii="Times New Roman" w:eastAsia="Times New Roman" w:hAnsi="Times New Roman" w:cs="Times New Roman"/>
          <w:color w:val="242424"/>
          <w:sz w:val="24"/>
          <w:szCs w:val="24"/>
        </w:rPr>
        <w:t xml:space="preserve">A4: Approval of </w:t>
      </w:r>
      <w:r w:rsidR="008E49FE" w:rsidRPr="008E49FE">
        <w:rPr>
          <w:rFonts w:ascii="Times New Roman" w:hAnsi="Times New Roman" w:cs="Times New Roman"/>
          <w:color w:val="000000"/>
          <w:sz w:val="24"/>
          <w:szCs w:val="24"/>
        </w:rPr>
        <w:t>Allen Salamanca Velasquez </w:t>
      </w:r>
      <w:r w:rsidRPr="008E49FE">
        <w:rPr>
          <w:rFonts w:ascii="Times New Roman" w:eastAsia="Times New Roman" w:hAnsi="Times New Roman" w:cs="Times New Roman"/>
          <w:color w:val="242424"/>
          <w:sz w:val="24"/>
          <w:szCs w:val="24"/>
        </w:rPr>
        <w:t>to serve on the Student Conduct &amp; Grievance Committee.</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A6EF66" w14:textId="6CE65C8B" w:rsidR="004D4D07" w:rsidRDefault="00E66038" w:rsidP="00CF77C2">
      <w:pPr>
        <w:pStyle w:val="ListParagraph"/>
        <w:numPr>
          <w:ilvl w:val="0"/>
          <w:numId w:val="11"/>
        </w:numPr>
        <w:spacing w:after="200" w:line="276" w:lineRule="auto"/>
        <w:rPr>
          <w:rFonts w:ascii="Cambria" w:eastAsia="Calibri" w:hAnsi="Cambria" w:cs="Times New Roman"/>
          <w:b/>
          <w:sz w:val="24"/>
          <w:szCs w:val="24"/>
        </w:rPr>
      </w:pPr>
      <w:r>
        <w:rPr>
          <w:rFonts w:ascii="Cambria" w:eastAsia="Calibri" w:hAnsi="Cambria" w:cs="Times New Roman"/>
          <w:b/>
          <w:sz w:val="24"/>
          <w:szCs w:val="24"/>
        </w:rPr>
        <w:lastRenderedPageBreak/>
        <w:t>Special Orders</w:t>
      </w:r>
    </w:p>
    <w:p w14:paraId="130747E0" w14:textId="0060F175" w:rsidR="00CF77C2" w:rsidRPr="00361679" w:rsidRDefault="00361679" w:rsidP="00361679">
      <w:pPr>
        <w:pStyle w:val="ListParagraph"/>
        <w:numPr>
          <w:ilvl w:val="3"/>
          <w:numId w:val="1"/>
        </w:numPr>
        <w:spacing w:after="200" w:line="276" w:lineRule="auto"/>
        <w:rPr>
          <w:rFonts w:ascii="Times New Roman" w:eastAsia="Calibri" w:hAnsi="Times New Roman" w:cs="Times New Roman"/>
          <w:bCs/>
          <w:color w:val="000000" w:themeColor="text1"/>
          <w:sz w:val="24"/>
          <w:szCs w:val="24"/>
        </w:rPr>
      </w:pPr>
      <w:r w:rsidRPr="00361679">
        <w:rPr>
          <w:rFonts w:ascii="Times New Roman" w:eastAsia="Calibri" w:hAnsi="Times New Roman" w:cs="Times New Roman"/>
          <w:bCs/>
          <w:color w:val="000000" w:themeColor="text1"/>
          <w:sz w:val="24"/>
          <w:szCs w:val="24"/>
        </w:rPr>
        <w:t xml:space="preserve">Dr. Marissa Salazar, </w:t>
      </w:r>
      <w:r w:rsidRPr="00361679">
        <w:rPr>
          <w:rFonts w:ascii="Times New Roman" w:hAnsi="Times New Roman" w:cs="Times New Roman"/>
          <w:bCs/>
          <w:color w:val="000000" w:themeColor="text1"/>
          <w:sz w:val="24"/>
          <w:szCs w:val="24"/>
          <w:shd w:val="clear" w:color="auto" w:fill="FFFFFF"/>
        </w:rPr>
        <w:t>Department Chair, Behavioral and Social Sciences</w:t>
      </w:r>
      <w:r>
        <w:rPr>
          <w:rFonts w:ascii="Times New Roman" w:hAnsi="Times New Roman" w:cs="Times New Roman"/>
          <w:bCs/>
          <w:color w:val="000000" w:themeColor="text1"/>
          <w:sz w:val="24"/>
          <w:szCs w:val="24"/>
          <w:shd w:val="clear" w:color="auto" w:fill="FFFFFF"/>
        </w:rPr>
        <w:t>.</w:t>
      </w: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04A5E7BD" w14:textId="2423C8A9" w:rsidR="00361679" w:rsidRDefault="00CF77C2" w:rsidP="00CF77C2">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A</w:t>
      </w:r>
      <w:r w:rsidR="00361679">
        <w:rPr>
          <w:rFonts w:ascii="Times New Roman" w:eastAsia="Times New Roman" w:hAnsi="Times New Roman" w:cs="Times New Roman"/>
          <w:color w:val="242424"/>
          <w:sz w:val="24"/>
          <w:szCs w:val="24"/>
        </w:rPr>
        <w:t>1:</w:t>
      </w:r>
      <w:r>
        <w:rPr>
          <w:rFonts w:ascii="Times New Roman" w:eastAsia="Times New Roman" w:hAnsi="Times New Roman" w:cs="Times New Roman"/>
          <w:color w:val="242424"/>
          <w:sz w:val="24"/>
          <w:szCs w:val="24"/>
        </w:rPr>
        <w:t xml:space="preserve"> </w:t>
      </w:r>
      <w:r w:rsidR="00361679">
        <w:rPr>
          <w:rFonts w:ascii="Times New Roman" w:eastAsia="Times New Roman" w:hAnsi="Times New Roman" w:cs="Times New Roman"/>
          <w:color w:val="242424"/>
          <w:sz w:val="24"/>
          <w:szCs w:val="24"/>
        </w:rPr>
        <w:t>ASG Election 2026- Announcements.</w:t>
      </w:r>
    </w:p>
    <w:p w14:paraId="71931C5F" w14:textId="22FF8E52" w:rsidR="00CF77C2" w:rsidRDefault="007123D8" w:rsidP="00CF77C2">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A2: </w:t>
      </w:r>
      <w:r w:rsidR="00CF77C2">
        <w:rPr>
          <w:rFonts w:ascii="Times New Roman" w:eastAsia="Times New Roman" w:hAnsi="Times New Roman" w:cs="Times New Roman"/>
          <w:color w:val="242424"/>
          <w:sz w:val="24"/>
          <w:szCs w:val="24"/>
        </w:rPr>
        <w:t>Allocation of $</w:t>
      </w:r>
      <w:r w:rsidR="0075041E">
        <w:rPr>
          <w:rFonts w:ascii="Times New Roman" w:eastAsia="Times New Roman" w:hAnsi="Times New Roman" w:cs="Times New Roman"/>
          <w:color w:val="242424"/>
          <w:sz w:val="24"/>
          <w:szCs w:val="24"/>
        </w:rPr>
        <w:t>500.00</w:t>
      </w:r>
      <w:r w:rsidR="00CF77C2">
        <w:rPr>
          <w:rFonts w:ascii="Times New Roman" w:eastAsia="Times New Roman" w:hAnsi="Times New Roman" w:cs="Times New Roman"/>
          <w:color w:val="242424"/>
          <w:sz w:val="24"/>
          <w:szCs w:val="24"/>
        </w:rPr>
        <w:t xml:space="preserve"> for the ASG </w:t>
      </w:r>
      <w:r w:rsidR="0075041E">
        <w:rPr>
          <w:rFonts w:ascii="Times New Roman" w:eastAsia="Times New Roman" w:hAnsi="Times New Roman" w:cs="Times New Roman"/>
          <w:color w:val="242424"/>
          <w:sz w:val="24"/>
          <w:szCs w:val="24"/>
        </w:rPr>
        <w:t>event for August/September,</w:t>
      </w:r>
    </w:p>
    <w:p w14:paraId="527DC18B" w14:textId="3E4F675A" w:rsidR="00361679" w:rsidRDefault="00361679" w:rsidP="00CF77C2">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A</w:t>
      </w:r>
      <w:r w:rsidR="007123D8">
        <w:rPr>
          <w:rFonts w:ascii="Times New Roman" w:eastAsia="Times New Roman" w:hAnsi="Times New Roman" w:cs="Times New Roman"/>
          <w:color w:val="242424"/>
          <w:sz w:val="24"/>
          <w:szCs w:val="24"/>
        </w:rPr>
        <w:t>3</w:t>
      </w:r>
      <w:r>
        <w:rPr>
          <w:rFonts w:ascii="Times New Roman" w:eastAsia="Times New Roman" w:hAnsi="Times New Roman" w:cs="Times New Roman"/>
          <w:color w:val="242424"/>
          <w:sz w:val="24"/>
          <w:szCs w:val="24"/>
        </w:rPr>
        <w:t>: ASG transition of Officers to 2026-2027.</w:t>
      </w:r>
    </w:p>
    <w:p w14:paraId="3147318F" w14:textId="12BD5E6B" w:rsidR="0075041E" w:rsidRPr="000A186D" w:rsidRDefault="0075041E" w:rsidP="00CF77C2">
      <w:pPr>
        <w:shd w:val="clear" w:color="auto" w:fill="FFFFFF"/>
        <w:spacing w:before="100" w:beforeAutospacing="1" w:after="100" w:afterAutospacing="1" w:line="240" w:lineRule="auto"/>
        <w:rPr>
          <w:rFonts w:ascii="Times New Roman" w:eastAsia="Calibri" w:hAnsi="Times New Roman" w:cs="Times New Roman"/>
          <w:sz w:val="24"/>
          <w:szCs w:val="24"/>
        </w:rPr>
      </w:pPr>
      <w:r>
        <w:rPr>
          <w:rFonts w:ascii="Times New Roman" w:eastAsia="Times New Roman" w:hAnsi="Times New Roman" w:cs="Times New Roman"/>
          <w:color w:val="242424"/>
          <w:sz w:val="24"/>
          <w:szCs w:val="24"/>
        </w:rPr>
        <w:t>A4: Recognition of ASG members.</w:t>
      </w:r>
    </w:p>
    <w:p w14:paraId="17DCBCD1" w14:textId="77777777" w:rsidR="00625627" w:rsidRDefault="00625627"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E14CB"/>
    <w:multiLevelType w:val="multilevel"/>
    <w:tmpl w:val="DD0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7"/>
  </w:num>
  <w:num w:numId="2" w16cid:durableId="1330910901">
    <w:abstractNumId w:val="16"/>
  </w:num>
  <w:num w:numId="3" w16cid:durableId="364910029">
    <w:abstractNumId w:val="23"/>
  </w:num>
  <w:num w:numId="4" w16cid:durableId="1899826166">
    <w:abstractNumId w:val="15"/>
  </w:num>
  <w:num w:numId="5" w16cid:durableId="2116438669">
    <w:abstractNumId w:val="27"/>
  </w:num>
  <w:num w:numId="6" w16cid:durableId="1608391228">
    <w:abstractNumId w:val="28"/>
  </w:num>
  <w:num w:numId="7" w16cid:durableId="1493447375">
    <w:abstractNumId w:val="21"/>
  </w:num>
  <w:num w:numId="8" w16cid:durableId="1731886147">
    <w:abstractNumId w:val="36"/>
  </w:num>
  <w:num w:numId="9" w16cid:durableId="1911650046">
    <w:abstractNumId w:val="14"/>
  </w:num>
  <w:num w:numId="10" w16cid:durableId="429082430">
    <w:abstractNumId w:val="12"/>
  </w:num>
  <w:num w:numId="11" w16cid:durableId="441534627">
    <w:abstractNumId w:val="40"/>
  </w:num>
  <w:num w:numId="12" w16cid:durableId="1521120659">
    <w:abstractNumId w:val="19"/>
  </w:num>
  <w:num w:numId="13" w16cid:durableId="353003509">
    <w:abstractNumId w:val="38"/>
  </w:num>
  <w:num w:numId="14" w16cid:durableId="291251169">
    <w:abstractNumId w:val="7"/>
  </w:num>
  <w:num w:numId="15" w16cid:durableId="680275496">
    <w:abstractNumId w:val="0"/>
  </w:num>
  <w:num w:numId="16" w16cid:durableId="2136483356">
    <w:abstractNumId w:val="10"/>
  </w:num>
  <w:num w:numId="17" w16cid:durableId="1308777363">
    <w:abstractNumId w:val="9"/>
  </w:num>
  <w:num w:numId="18" w16cid:durableId="1409425984">
    <w:abstractNumId w:val="32"/>
  </w:num>
  <w:num w:numId="19" w16cid:durableId="1132216289">
    <w:abstractNumId w:val="3"/>
  </w:num>
  <w:num w:numId="20" w16cid:durableId="1369185610">
    <w:abstractNumId w:val="44"/>
  </w:num>
  <w:num w:numId="21" w16cid:durableId="1248733353">
    <w:abstractNumId w:val="39"/>
  </w:num>
  <w:num w:numId="22" w16cid:durableId="1606383602">
    <w:abstractNumId w:val="29"/>
  </w:num>
  <w:num w:numId="23" w16cid:durableId="231353163">
    <w:abstractNumId w:val="8"/>
  </w:num>
  <w:num w:numId="24" w16cid:durableId="1695110927">
    <w:abstractNumId w:val="20"/>
  </w:num>
  <w:num w:numId="25" w16cid:durableId="362362138">
    <w:abstractNumId w:val="45"/>
  </w:num>
  <w:num w:numId="26" w16cid:durableId="23018511">
    <w:abstractNumId w:val="43"/>
  </w:num>
  <w:num w:numId="27" w16cid:durableId="963119531">
    <w:abstractNumId w:val="24"/>
  </w:num>
  <w:num w:numId="28" w16cid:durableId="154952748">
    <w:abstractNumId w:val="22"/>
  </w:num>
  <w:num w:numId="29" w16cid:durableId="1953123921">
    <w:abstractNumId w:val="4"/>
  </w:num>
  <w:num w:numId="30" w16cid:durableId="607782568">
    <w:abstractNumId w:val="5"/>
  </w:num>
  <w:num w:numId="31" w16cid:durableId="1248883746">
    <w:abstractNumId w:val="33"/>
  </w:num>
  <w:num w:numId="32" w16cid:durableId="676538862">
    <w:abstractNumId w:val="13"/>
  </w:num>
  <w:num w:numId="33" w16cid:durableId="535194028">
    <w:abstractNumId w:val="30"/>
  </w:num>
  <w:num w:numId="34" w16cid:durableId="1778254682">
    <w:abstractNumId w:val="31"/>
  </w:num>
  <w:num w:numId="35" w16cid:durableId="363140952">
    <w:abstractNumId w:val="18"/>
  </w:num>
  <w:num w:numId="36" w16cid:durableId="1085539042">
    <w:abstractNumId w:val="11"/>
  </w:num>
  <w:num w:numId="37" w16cid:durableId="1114717452">
    <w:abstractNumId w:val="34"/>
  </w:num>
  <w:num w:numId="38" w16cid:durableId="1323048662">
    <w:abstractNumId w:val="26"/>
  </w:num>
  <w:num w:numId="39" w16cid:durableId="415171854">
    <w:abstractNumId w:val="6"/>
  </w:num>
  <w:num w:numId="40" w16cid:durableId="710306062">
    <w:abstractNumId w:val="17"/>
  </w:num>
  <w:num w:numId="41" w16cid:durableId="540362911">
    <w:abstractNumId w:val="2"/>
  </w:num>
  <w:num w:numId="42" w16cid:durableId="734475354">
    <w:abstractNumId w:val="25"/>
  </w:num>
  <w:num w:numId="43" w16cid:durableId="2028822054">
    <w:abstractNumId w:val="1"/>
  </w:num>
  <w:num w:numId="44" w16cid:durableId="438376451">
    <w:abstractNumId w:val="35"/>
  </w:num>
  <w:num w:numId="45" w16cid:durableId="592738245">
    <w:abstractNumId w:val="41"/>
  </w:num>
  <w:num w:numId="46" w16cid:durableId="153491995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41697"/>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1679"/>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035F3"/>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1F94"/>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23D8"/>
    <w:rsid w:val="00714692"/>
    <w:rsid w:val="00717F31"/>
    <w:rsid w:val="00725323"/>
    <w:rsid w:val="00731CC6"/>
    <w:rsid w:val="00732C38"/>
    <w:rsid w:val="00740E64"/>
    <w:rsid w:val="00740FFB"/>
    <w:rsid w:val="00744BB2"/>
    <w:rsid w:val="0075041E"/>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9FE"/>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4526"/>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CF77C2"/>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151C5"/>
    <w:rsid w:val="00E171B0"/>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55B5"/>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9</cp:revision>
  <dcterms:created xsi:type="dcterms:W3CDTF">2026-05-15T22:17:00Z</dcterms:created>
  <dcterms:modified xsi:type="dcterms:W3CDTF">2026-05-19T15:16:00Z</dcterms:modified>
</cp:coreProperties>
</file>